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26562" w14:textId="77777777" w:rsidR="007C2378" w:rsidRDefault="007C2378" w:rsidP="00DA218F">
      <w:pPr>
        <w:spacing w:after="0" w:line="276" w:lineRule="auto"/>
        <w:jc w:val="both"/>
      </w:pPr>
      <w:r>
        <w:t xml:space="preserve">                                 </w:t>
      </w:r>
      <w:r>
        <w:rPr>
          <w:noProof/>
          <w:lang w:val="hr-HR" w:eastAsia="hr-HR"/>
        </w:rPr>
        <w:drawing>
          <wp:inline distT="0" distB="0" distL="0" distR="0" wp14:anchorId="71962189" wp14:editId="279169ED">
            <wp:extent cx="838200" cy="685800"/>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pic:cNvPicPr>
                      <a:picLocks noChangeAspect="1" noChangeArrowheads="1"/>
                    </pic:cNvPicPr>
                  </pic:nvPicPr>
                  <pic:blipFill>
                    <a:blip r:embed="rId6"/>
                    <a:stretch>
                      <a:fillRect/>
                    </a:stretch>
                  </pic:blipFill>
                  <pic:spPr bwMode="auto">
                    <a:xfrm>
                      <a:off x="0" y="0"/>
                      <a:ext cx="838200" cy="685800"/>
                    </a:xfrm>
                    <a:prstGeom prst="rect">
                      <a:avLst/>
                    </a:prstGeom>
                  </pic:spPr>
                </pic:pic>
              </a:graphicData>
            </a:graphic>
          </wp:inline>
        </w:drawing>
      </w:r>
    </w:p>
    <w:p w14:paraId="5B383D49" w14:textId="77777777" w:rsidR="007C2378" w:rsidRDefault="007C2378" w:rsidP="00DA218F">
      <w:pPr>
        <w:spacing w:after="0" w:line="276" w:lineRule="auto"/>
        <w:ind w:left="-709" w:firstLine="709"/>
        <w:jc w:val="both"/>
        <w:rPr>
          <w:rFonts w:ascii="Times New Roman" w:hAnsi="Times New Roman" w:cs="Times New Roman"/>
          <w:b/>
          <w:sz w:val="24"/>
          <w:szCs w:val="24"/>
        </w:rPr>
      </w:pPr>
      <w:r>
        <w:rPr>
          <w:rFonts w:ascii="Times New Roman" w:hAnsi="Times New Roman" w:cs="Times New Roman"/>
          <w:b/>
          <w:sz w:val="24"/>
          <w:szCs w:val="24"/>
        </w:rPr>
        <w:t xml:space="preserve">              REPUBLIKA HRVATSKA</w:t>
      </w:r>
    </w:p>
    <w:p w14:paraId="17940DD0" w14:textId="77777777" w:rsidR="007C2378" w:rsidRDefault="007C2378" w:rsidP="00DA218F">
      <w:pPr>
        <w:spacing w:after="0" w:line="276" w:lineRule="auto"/>
        <w:ind w:left="-709" w:firstLine="709"/>
        <w:jc w:val="both"/>
        <w:rPr>
          <w:rFonts w:ascii="Times New Roman" w:hAnsi="Times New Roman" w:cs="Times New Roman"/>
          <w:b/>
          <w:sz w:val="24"/>
          <w:szCs w:val="24"/>
        </w:rPr>
      </w:pPr>
      <w:r>
        <w:rPr>
          <w:rFonts w:ascii="Times New Roman" w:hAnsi="Times New Roman" w:cs="Times New Roman"/>
          <w:b/>
          <w:sz w:val="24"/>
          <w:szCs w:val="24"/>
        </w:rPr>
        <w:t>HRVATSKA VATROGASNA ZAJEDNICA</w:t>
      </w:r>
    </w:p>
    <w:p w14:paraId="25E29472" w14:textId="77777777" w:rsidR="007C2378" w:rsidRDefault="007C2378" w:rsidP="00DA218F">
      <w:pPr>
        <w:spacing w:after="0" w:line="276" w:lineRule="auto"/>
        <w:ind w:left="-709" w:firstLine="709"/>
        <w:jc w:val="both"/>
        <w:rPr>
          <w:rFonts w:ascii="Times New Roman" w:hAnsi="Times New Roman" w:cs="Times New Roman"/>
          <w:b/>
          <w:sz w:val="24"/>
          <w:szCs w:val="24"/>
        </w:rPr>
      </w:pPr>
    </w:p>
    <w:p w14:paraId="00658F84" w14:textId="65EDAE54" w:rsidR="007C2378" w:rsidRPr="002F7B44" w:rsidRDefault="007C2378" w:rsidP="00DA218F">
      <w:pPr>
        <w:spacing w:after="0" w:line="276" w:lineRule="auto"/>
        <w:ind w:left="-709" w:firstLine="709"/>
        <w:jc w:val="both"/>
        <w:rPr>
          <w:rFonts w:ascii="Times New Roman" w:hAnsi="Times New Roman" w:cs="Times New Roman"/>
          <w:noProof/>
          <w:sz w:val="24"/>
          <w:szCs w:val="24"/>
        </w:rPr>
      </w:pPr>
      <w:r w:rsidRPr="002F7B44">
        <w:rPr>
          <w:rFonts w:ascii="Times New Roman" w:hAnsi="Times New Roman" w:cs="Times New Roman"/>
          <w:noProof/>
          <w:sz w:val="24"/>
          <w:szCs w:val="24"/>
        </w:rPr>
        <w:t xml:space="preserve">Zagreb, </w:t>
      </w:r>
      <w:r w:rsidR="00C638E9">
        <w:rPr>
          <w:rFonts w:ascii="Times New Roman" w:hAnsi="Times New Roman" w:cs="Times New Roman"/>
          <w:noProof/>
          <w:sz w:val="24"/>
          <w:szCs w:val="24"/>
        </w:rPr>
        <w:t>8</w:t>
      </w:r>
      <w:r w:rsidR="00E16FE7">
        <w:rPr>
          <w:rFonts w:ascii="Times New Roman" w:hAnsi="Times New Roman" w:cs="Times New Roman"/>
          <w:noProof/>
          <w:sz w:val="24"/>
          <w:szCs w:val="24"/>
        </w:rPr>
        <w:t>. veljače</w:t>
      </w:r>
      <w:r w:rsidR="003D42A8">
        <w:rPr>
          <w:rFonts w:ascii="Times New Roman" w:hAnsi="Times New Roman" w:cs="Times New Roman"/>
          <w:noProof/>
          <w:sz w:val="24"/>
          <w:szCs w:val="24"/>
        </w:rPr>
        <w:t xml:space="preserve"> 2022.</w:t>
      </w:r>
    </w:p>
    <w:p w14:paraId="2E9099FE" w14:textId="77777777" w:rsidR="008D41F1" w:rsidRPr="002F7B44" w:rsidRDefault="008D41F1" w:rsidP="008D41F1">
      <w:pPr>
        <w:spacing w:after="0" w:line="276" w:lineRule="auto"/>
        <w:jc w:val="both"/>
        <w:rPr>
          <w:rFonts w:ascii="Times New Roman" w:hAnsi="Times New Roman" w:cs="Times New Roman"/>
          <w:noProof/>
          <w:sz w:val="24"/>
          <w:szCs w:val="24"/>
        </w:rPr>
      </w:pPr>
    </w:p>
    <w:p w14:paraId="4450FA10" w14:textId="5ABD6320" w:rsidR="007C2378" w:rsidRPr="002F7B44" w:rsidRDefault="007C2378" w:rsidP="008D41F1">
      <w:pPr>
        <w:spacing w:after="0" w:line="276" w:lineRule="auto"/>
        <w:jc w:val="both"/>
        <w:rPr>
          <w:rFonts w:ascii="Times New Roman" w:hAnsi="Times New Roman" w:cs="Times New Roman"/>
          <w:noProof/>
          <w:sz w:val="24"/>
          <w:szCs w:val="24"/>
        </w:rPr>
      </w:pPr>
      <w:r w:rsidRPr="002F7B44">
        <w:rPr>
          <w:rFonts w:ascii="Times New Roman" w:hAnsi="Times New Roman" w:cs="Times New Roman"/>
          <w:noProof/>
          <w:sz w:val="24"/>
          <w:szCs w:val="24"/>
        </w:rPr>
        <w:t>OBJAVA ZA MEDIJE</w:t>
      </w:r>
    </w:p>
    <w:p w14:paraId="4E37B3FD" w14:textId="77777777" w:rsidR="001A65DD" w:rsidRDefault="001A65DD" w:rsidP="00DA218F">
      <w:pPr>
        <w:spacing w:after="0" w:line="276" w:lineRule="auto"/>
        <w:jc w:val="both"/>
        <w:rPr>
          <w:noProof/>
          <w:sz w:val="24"/>
          <w:szCs w:val="24"/>
          <w:lang w:val="hr-HR"/>
        </w:rPr>
      </w:pPr>
    </w:p>
    <w:p w14:paraId="50EF6EE1" w14:textId="2344CBA6" w:rsidR="00886D30" w:rsidRDefault="00E16FE7" w:rsidP="00886D30">
      <w:pPr>
        <w:jc w:val="center"/>
        <w:rPr>
          <w:rFonts w:ascii="Times New Roman" w:hAnsi="Times New Roman" w:cs="Times New Roman"/>
          <w:b/>
          <w:noProof/>
          <w:sz w:val="28"/>
          <w:szCs w:val="28"/>
        </w:rPr>
      </w:pPr>
      <w:r>
        <w:rPr>
          <w:rFonts w:ascii="Times New Roman" w:hAnsi="Times New Roman" w:cs="Times New Roman"/>
          <w:b/>
          <w:noProof/>
          <w:sz w:val="28"/>
          <w:szCs w:val="28"/>
        </w:rPr>
        <w:t>Povećanje broja požara</w:t>
      </w:r>
    </w:p>
    <w:p w14:paraId="21455AE0" w14:textId="50DAC658" w:rsidR="00E16FE7" w:rsidRPr="00E16FE7" w:rsidRDefault="00E16FE7" w:rsidP="00886D30">
      <w:pPr>
        <w:jc w:val="center"/>
        <w:rPr>
          <w:rFonts w:ascii="Times New Roman" w:hAnsi="Times New Roman" w:cs="Times New Roman"/>
          <w:b/>
          <w:i/>
          <w:noProof/>
          <w:sz w:val="24"/>
          <w:szCs w:val="24"/>
        </w:rPr>
      </w:pPr>
      <w:r w:rsidRPr="00E16FE7">
        <w:rPr>
          <w:rFonts w:ascii="Times New Roman" w:hAnsi="Times New Roman" w:cs="Times New Roman"/>
          <w:b/>
          <w:i/>
          <w:noProof/>
          <w:sz w:val="24"/>
          <w:szCs w:val="24"/>
        </w:rPr>
        <w:t>Statistički podaci govore kako je u siječnju ove godine</w:t>
      </w:r>
      <w:r>
        <w:rPr>
          <w:rFonts w:ascii="Times New Roman" w:hAnsi="Times New Roman" w:cs="Times New Roman"/>
          <w:b/>
          <w:i/>
          <w:noProof/>
          <w:sz w:val="24"/>
          <w:szCs w:val="24"/>
        </w:rPr>
        <w:t xml:space="preserve"> </w:t>
      </w:r>
      <w:r w:rsidRPr="00E16FE7">
        <w:rPr>
          <w:rFonts w:ascii="Times New Roman" w:hAnsi="Times New Roman" w:cs="Times New Roman"/>
          <w:b/>
          <w:i/>
          <w:noProof/>
          <w:sz w:val="24"/>
          <w:szCs w:val="24"/>
        </w:rPr>
        <w:t>došlo do značajnog povećanja broja požara</w:t>
      </w:r>
      <w:r>
        <w:rPr>
          <w:rFonts w:ascii="Times New Roman" w:hAnsi="Times New Roman" w:cs="Times New Roman"/>
          <w:b/>
          <w:i/>
          <w:noProof/>
          <w:sz w:val="24"/>
          <w:szCs w:val="24"/>
        </w:rPr>
        <w:t xml:space="preserve"> </w:t>
      </w:r>
      <w:r w:rsidRPr="00E16FE7">
        <w:rPr>
          <w:rFonts w:ascii="Times New Roman" w:hAnsi="Times New Roman" w:cs="Times New Roman"/>
          <w:b/>
          <w:i/>
          <w:noProof/>
          <w:sz w:val="24"/>
          <w:szCs w:val="24"/>
        </w:rPr>
        <w:t xml:space="preserve">u odnosu na isto razoblje </w:t>
      </w:r>
      <w:r>
        <w:rPr>
          <w:rFonts w:ascii="Times New Roman" w:hAnsi="Times New Roman" w:cs="Times New Roman"/>
          <w:b/>
          <w:i/>
          <w:noProof/>
          <w:sz w:val="24"/>
          <w:szCs w:val="24"/>
        </w:rPr>
        <w:t>protekle godine</w:t>
      </w:r>
    </w:p>
    <w:p w14:paraId="4FD226E1" w14:textId="77777777" w:rsidR="00224F01" w:rsidRDefault="00224F01" w:rsidP="00224F01">
      <w:pPr>
        <w:spacing w:after="0"/>
        <w:ind w:firstLine="360"/>
        <w:jc w:val="both"/>
        <w:rPr>
          <w:rFonts w:ascii="Times New Roman" w:hAnsi="Times New Roman" w:cs="Times New Roman"/>
          <w:noProof/>
          <w:sz w:val="24"/>
          <w:szCs w:val="24"/>
        </w:rPr>
      </w:pPr>
    </w:p>
    <w:p w14:paraId="38C89E2E" w14:textId="42457488" w:rsidR="00E16FE7" w:rsidRDefault="00E16FE7" w:rsidP="00E16FE7">
      <w:pPr>
        <w:spacing w:after="0"/>
        <w:ind w:firstLine="720"/>
        <w:jc w:val="both"/>
        <w:rPr>
          <w:rFonts w:ascii="Times New Roman" w:hAnsi="Times New Roman" w:cs="Times New Roman"/>
          <w:noProof/>
          <w:sz w:val="24"/>
          <w:szCs w:val="24"/>
        </w:rPr>
      </w:pPr>
      <w:r w:rsidRPr="00E16FE7">
        <w:rPr>
          <w:rFonts w:ascii="Times New Roman" w:hAnsi="Times New Roman" w:cs="Times New Roman"/>
          <w:noProof/>
          <w:sz w:val="24"/>
          <w:szCs w:val="24"/>
        </w:rPr>
        <w:t xml:space="preserve">Prema izvješću Državnog vatrogasnog operativnog </w:t>
      </w:r>
      <w:r w:rsidR="00D61480">
        <w:rPr>
          <w:rFonts w:ascii="Times New Roman" w:hAnsi="Times New Roman" w:cs="Times New Roman"/>
          <w:noProof/>
          <w:sz w:val="24"/>
          <w:szCs w:val="24"/>
        </w:rPr>
        <w:t>centra</w:t>
      </w:r>
      <w:r w:rsidRPr="00E16FE7">
        <w:rPr>
          <w:rFonts w:ascii="Times New Roman" w:hAnsi="Times New Roman" w:cs="Times New Roman"/>
          <w:noProof/>
          <w:sz w:val="24"/>
          <w:szCs w:val="24"/>
        </w:rPr>
        <w:t xml:space="preserve"> 193 tijekom siječnja ove godine ukupno je zabilježeno 585 požara otvorenog prostora, što je za razliku od siječnja 2021. godine </w:t>
      </w:r>
      <w:r w:rsidR="00335A3C">
        <w:rPr>
          <w:rFonts w:ascii="Times New Roman" w:hAnsi="Times New Roman" w:cs="Times New Roman"/>
          <w:noProof/>
          <w:sz w:val="24"/>
          <w:szCs w:val="24"/>
        </w:rPr>
        <w:t xml:space="preserve">kada je zabilježeno 236 požara - </w:t>
      </w:r>
      <w:r>
        <w:rPr>
          <w:rFonts w:ascii="Times New Roman" w:hAnsi="Times New Roman" w:cs="Times New Roman"/>
          <w:noProof/>
          <w:sz w:val="24"/>
          <w:szCs w:val="24"/>
        </w:rPr>
        <w:t xml:space="preserve">povećanje za </w:t>
      </w:r>
      <w:r w:rsidR="00701313">
        <w:rPr>
          <w:rFonts w:ascii="Times New Roman" w:hAnsi="Times New Roman" w:cs="Times New Roman"/>
          <w:noProof/>
          <w:sz w:val="24"/>
          <w:szCs w:val="24"/>
        </w:rPr>
        <w:t xml:space="preserve">čak </w:t>
      </w:r>
      <w:r>
        <w:rPr>
          <w:rFonts w:ascii="Times New Roman" w:hAnsi="Times New Roman" w:cs="Times New Roman"/>
          <w:noProof/>
          <w:sz w:val="24"/>
          <w:szCs w:val="24"/>
        </w:rPr>
        <w:t>147 posto.</w:t>
      </w:r>
    </w:p>
    <w:p w14:paraId="63BCC91B" w14:textId="1AE2E6AB" w:rsidR="00E16FE7" w:rsidRPr="00E16FE7" w:rsidRDefault="00E16FE7" w:rsidP="00E16FE7">
      <w:pPr>
        <w:spacing w:after="0"/>
        <w:ind w:firstLine="720"/>
        <w:jc w:val="both"/>
        <w:rPr>
          <w:rFonts w:ascii="Times New Roman" w:hAnsi="Times New Roman" w:cs="Times New Roman"/>
          <w:noProof/>
          <w:sz w:val="24"/>
          <w:szCs w:val="24"/>
        </w:rPr>
      </w:pPr>
      <w:r w:rsidRPr="00E16FE7">
        <w:rPr>
          <w:rFonts w:ascii="Times New Roman" w:hAnsi="Times New Roman" w:cs="Times New Roman"/>
          <w:noProof/>
          <w:sz w:val="24"/>
          <w:szCs w:val="24"/>
        </w:rPr>
        <w:t xml:space="preserve">No, ne bilježi samo ova kategorija </w:t>
      </w:r>
      <w:r w:rsidR="00335A3C">
        <w:rPr>
          <w:rFonts w:ascii="Times New Roman" w:hAnsi="Times New Roman" w:cs="Times New Roman"/>
          <w:noProof/>
          <w:sz w:val="24"/>
          <w:szCs w:val="24"/>
        </w:rPr>
        <w:t>rast broja požara</w:t>
      </w:r>
      <w:r w:rsidRPr="00E16FE7">
        <w:rPr>
          <w:rFonts w:ascii="Times New Roman" w:hAnsi="Times New Roman" w:cs="Times New Roman"/>
          <w:noProof/>
          <w:sz w:val="24"/>
          <w:szCs w:val="24"/>
        </w:rPr>
        <w:t xml:space="preserve"> u odnosu na 2021. godinu. Naime, u siječnju je zabilježeno 317 požara raslinja</w:t>
      </w:r>
      <w:r w:rsidR="00C638E9">
        <w:rPr>
          <w:rFonts w:ascii="Times New Roman" w:hAnsi="Times New Roman" w:cs="Times New Roman"/>
          <w:noProof/>
          <w:sz w:val="24"/>
          <w:szCs w:val="24"/>
        </w:rPr>
        <w:t>, za razliku od prošle godine kada ih je bilo 49,</w:t>
      </w:r>
      <w:r w:rsidRPr="00E16FE7">
        <w:rPr>
          <w:rFonts w:ascii="Times New Roman" w:hAnsi="Times New Roman" w:cs="Times New Roman"/>
          <w:noProof/>
          <w:sz w:val="24"/>
          <w:szCs w:val="24"/>
        </w:rPr>
        <w:t xml:space="preserve"> što je povećanje od 546 posto, a opožarena površina se povećala </w:t>
      </w:r>
      <w:r w:rsidR="00C638E9">
        <w:rPr>
          <w:rFonts w:ascii="Times New Roman" w:hAnsi="Times New Roman" w:cs="Times New Roman"/>
          <w:noProof/>
          <w:sz w:val="24"/>
          <w:szCs w:val="24"/>
        </w:rPr>
        <w:t>sa 69 na 620 hektara</w:t>
      </w:r>
      <w:r w:rsidRPr="00E16FE7">
        <w:rPr>
          <w:rFonts w:ascii="Times New Roman" w:hAnsi="Times New Roman" w:cs="Times New Roman"/>
          <w:noProof/>
          <w:sz w:val="24"/>
          <w:szCs w:val="24"/>
        </w:rPr>
        <w:t xml:space="preserve">. I kod požara objekata povećan je broj požara pa ih je tako u siječnju zabilježeno 547, dok ih je prošle godine u istom razdoblju bilo 493, </w:t>
      </w:r>
      <w:r w:rsidR="002036A0">
        <w:rPr>
          <w:rFonts w:ascii="Times New Roman" w:hAnsi="Times New Roman" w:cs="Times New Roman"/>
          <w:noProof/>
          <w:sz w:val="24"/>
          <w:szCs w:val="24"/>
        </w:rPr>
        <w:t>a</w:t>
      </w:r>
      <w:r w:rsidRPr="00E16FE7">
        <w:rPr>
          <w:rFonts w:ascii="Times New Roman" w:hAnsi="Times New Roman" w:cs="Times New Roman"/>
          <w:noProof/>
          <w:sz w:val="24"/>
          <w:szCs w:val="24"/>
        </w:rPr>
        <w:t xml:space="preserve"> ukupan</w:t>
      </w:r>
      <w:r w:rsidR="002036A0">
        <w:rPr>
          <w:rFonts w:ascii="Times New Roman" w:hAnsi="Times New Roman" w:cs="Times New Roman"/>
          <w:noProof/>
          <w:sz w:val="24"/>
          <w:szCs w:val="24"/>
        </w:rPr>
        <w:t xml:space="preserve"> se</w:t>
      </w:r>
      <w:r w:rsidRPr="00E16FE7">
        <w:rPr>
          <w:rFonts w:ascii="Times New Roman" w:hAnsi="Times New Roman" w:cs="Times New Roman"/>
          <w:noProof/>
          <w:sz w:val="24"/>
          <w:szCs w:val="24"/>
        </w:rPr>
        <w:t xml:space="preserve"> broj požara povećao sa 772 na 1.201, što je </w:t>
      </w:r>
      <w:r w:rsidR="002036A0">
        <w:rPr>
          <w:rFonts w:ascii="Times New Roman" w:hAnsi="Times New Roman" w:cs="Times New Roman"/>
          <w:noProof/>
          <w:sz w:val="24"/>
          <w:szCs w:val="24"/>
        </w:rPr>
        <w:t xml:space="preserve">uvećanje </w:t>
      </w:r>
      <w:bookmarkStart w:id="0" w:name="_GoBack"/>
      <w:bookmarkEnd w:id="0"/>
      <w:r w:rsidRPr="00E16FE7">
        <w:rPr>
          <w:rFonts w:ascii="Times New Roman" w:hAnsi="Times New Roman" w:cs="Times New Roman"/>
          <w:noProof/>
          <w:sz w:val="24"/>
          <w:szCs w:val="24"/>
        </w:rPr>
        <w:t xml:space="preserve">od 55 posto. </w:t>
      </w:r>
    </w:p>
    <w:p w14:paraId="5C7C0DDD" w14:textId="77777777" w:rsidR="00E16FE7" w:rsidRPr="00E16FE7" w:rsidRDefault="00E16FE7" w:rsidP="00E16FE7">
      <w:pPr>
        <w:spacing w:after="0"/>
        <w:ind w:firstLine="720"/>
        <w:jc w:val="both"/>
        <w:rPr>
          <w:rFonts w:ascii="Times New Roman" w:hAnsi="Times New Roman" w:cs="Times New Roman"/>
          <w:noProof/>
          <w:sz w:val="24"/>
          <w:szCs w:val="24"/>
        </w:rPr>
      </w:pPr>
      <w:r w:rsidRPr="00E16FE7">
        <w:rPr>
          <w:rFonts w:ascii="Times New Roman" w:hAnsi="Times New Roman" w:cs="Times New Roman"/>
          <w:noProof/>
          <w:sz w:val="24"/>
          <w:szCs w:val="24"/>
        </w:rPr>
        <w:t xml:space="preserve">Nažalost, i broj ozljeđenih i stradalih bilježi povećanje. Tako je tijekom siječnja ove godine zabilježeno 12 ozljeđenih dok ih je prošle godine bilo 6, a broj smrtno stradalih se sa 3 povećao na 4 osobe. </w:t>
      </w:r>
    </w:p>
    <w:p w14:paraId="1E2CB732" w14:textId="6004EF46" w:rsidR="00E16FE7" w:rsidRDefault="00E16FE7" w:rsidP="00E16FE7">
      <w:pPr>
        <w:spacing w:after="0"/>
        <w:ind w:firstLine="720"/>
        <w:jc w:val="both"/>
        <w:rPr>
          <w:rFonts w:ascii="Times New Roman" w:hAnsi="Times New Roman" w:cs="Times New Roman"/>
          <w:noProof/>
          <w:sz w:val="24"/>
          <w:szCs w:val="24"/>
        </w:rPr>
      </w:pPr>
      <w:r w:rsidRPr="00E16FE7">
        <w:rPr>
          <w:rFonts w:ascii="Times New Roman" w:hAnsi="Times New Roman" w:cs="Times New Roman"/>
          <w:noProof/>
          <w:sz w:val="24"/>
          <w:szCs w:val="24"/>
        </w:rPr>
        <w:t>„Siječanj je obilježio veliki požar koji je izbio na predjelu Ivašnjak, kod Lokve Rogoznice. Radilo se o požaru trave, niskog raslinja i borove šume na procijenjenoj površini od 115 ha, a u njegovu je gašenju sudjelovalo 150 vatrogasaca. Pož</w:t>
      </w:r>
      <w:r>
        <w:rPr>
          <w:rFonts w:ascii="Times New Roman" w:hAnsi="Times New Roman" w:cs="Times New Roman"/>
          <w:noProof/>
          <w:sz w:val="24"/>
          <w:szCs w:val="24"/>
        </w:rPr>
        <w:t>a</w:t>
      </w:r>
      <w:r w:rsidRPr="00E16FE7">
        <w:rPr>
          <w:rFonts w:ascii="Times New Roman" w:hAnsi="Times New Roman" w:cs="Times New Roman"/>
          <w:noProof/>
          <w:sz w:val="24"/>
          <w:szCs w:val="24"/>
        </w:rPr>
        <w:t xml:space="preserve">r je bio izrazito zahtjevan jer je izbio za vrijeme jake bure, a samo gašenje otežavao je i težak teren. Srećom, vatrogasci su uspjeli spriječiti njegovo širenje, a obranjeni su svi objekti, bez ljudskih žrtava. Povećanju ukupnog broja požara u prilog idu i vremenski uvjeti budući da u proteklom razdoblju nisu zabilježene veće padaline pa je trava relativno suha. No, to svakako govori i o činjenici da se pojedinci i dalje neodgovorno ponašaju, nesvjesni kako njihovi postupci mogu biti uzrokom velikih požara“, kazao je glavni vatrogasni zapovjednik Slavko Tucaković. Podsjetio je kako je sigurniji način zbrinjavanja biljnog otpada kompostiranje te kako bilo koje spaljivanje većih količina raslinja treba prijaviti nadležnoj vatrogasnoj službi. „Zbog nepažnje i nepromišljenosti pojedinaca u opasnost dolaze ljudski životi, a u požarima nastaje velika materijalna šteta stoga </w:t>
      </w:r>
      <w:r w:rsidR="00701313">
        <w:rPr>
          <w:rFonts w:ascii="Times New Roman" w:hAnsi="Times New Roman" w:cs="Times New Roman"/>
          <w:noProof/>
          <w:sz w:val="24"/>
          <w:szCs w:val="24"/>
        </w:rPr>
        <w:t>pozivamo</w:t>
      </w:r>
      <w:r w:rsidRPr="00E16FE7">
        <w:rPr>
          <w:rFonts w:ascii="Times New Roman" w:hAnsi="Times New Roman" w:cs="Times New Roman"/>
          <w:noProof/>
          <w:sz w:val="24"/>
          <w:szCs w:val="24"/>
        </w:rPr>
        <w:t xml:space="preserve"> građane na oprez.</w:t>
      </w:r>
      <w:r>
        <w:rPr>
          <w:rFonts w:ascii="Times New Roman" w:hAnsi="Times New Roman" w:cs="Times New Roman"/>
          <w:noProof/>
          <w:sz w:val="24"/>
          <w:szCs w:val="24"/>
        </w:rPr>
        <w:t xml:space="preserve"> Tome je dokaz i povećan broj požara u objektima što samo </w:t>
      </w:r>
      <w:r w:rsidR="00335A3C">
        <w:rPr>
          <w:rFonts w:ascii="Times New Roman" w:hAnsi="Times New Roman" w:cs="Times New Roman"/>
          <w:noProof/>
          <w:sz w:val="24"/>
          <w:szCs w:val="24"/>
        </w:rPr>
        <w:t>svjedoči</w:t>
      </w:r>
      <w:r w:rsidR="00701313">
        <w:rPr>
          <w:rFonts w:ascii="Times New Roman" w:hAnsi="Times New Roman" w:cs="Times New Roman"/>
          <w:noProof/>
          <w:sz w:val="24"/>
          <w:szCs w:val="24"/>
        </w:rPr>
        <w:t xml:space="preserve"> kako je potrebna veća odgovornost</w:t>
      </w:r>
      <w:r>
        <w:rPr>
          <w:rFonts w:ascii="Times New Roman" w:hAnsi="Times New Roman" w:cs="Times New Roman"/>
          <w:noProof/>
          <w:sz w:val="24"/>
          <w:szCs w:val="24"/>
        </w:rPr>
        <w:t xml:space="preserve"> u sezoni grijanja te prilikom kuhanja</w:t>
      </w:r>
      <w:r w:rsidRPr="00E16FE7">
        <w:rPr>
          <w:rFonts w:ascii="Times New Roman" w:hAnsi="Times New Roman" w:cs="Times New Roman"/>
          <w:noProof/>
          <w:sz w:val="24"/>
          <w:szCs w:val="24"/>
        </w:rPr>
        <w:t xml:space="preserve">“, podsjetio je zapovjednik Tucaković.  </w:t>
      </w:r>
    </w:p>
    <w:p w14:paraId="5491028F" w14:textId="3E827E5D" w:rsidR="00E16FE7" w:rsidRPr="00E16FE7" w:rsidRDefault="00335A3C" w:rsidP="00E16FE7">
      <w:pPr>
        <w:spacing w:after="0"/>
        <w:ind w:firstLine="720"/>
        <w:jc w:val="both"/>
        <w:rPr>
          <w:rFonts w:ascii="Times New Roman" w:hAnsi="Times New Roman" w:cs="Times New Roman"/>
          <w:noProof/>
          <w:sz w:val="24"/>
          <w:szCs w:val="24"/>
        </w:rPr>
      </w:pPr>
      <w:r>
        <w:rPr>
          <w:rFonts w:ascii="Times New Roman" w:hAnsi="Times New Roman" w:cs="Times New Roman"/>
          <w:noProof/>
          <w:sz w:val="24"/>
          <w:szCs w:val="24"/>
        </w:rPr>
        <w:t>U slučaju u</w:t>
      </w:r>
      <w:r w:rsidR="00E16FE7">
        <w:rPr>
          <w:rFonts w:ascii="Times New Roman" w:hAnsi="Times New Roman" w:cs="Times New Roman"/>
          <w:noProof/>
          <w:sz w:val="24"/>
          <w:szCs w:val="24"/>
        </w:rPr>
        <w:t>očavanja požara o</w:t>
      </w:r>
      <w:r w:rsidR="00E16FE7" w:rsidRPr="00E16FE7">
        <w:rPr>
          <w:rFonts w:ascii="Times New Roman" w:hAnsi="Times New Roman" w:cs="Times New Roman"/>
          <w:noProof/>
          <w:sz w:val="24"/>
          <w:szCs w:val="24"/>
        </w:rPr>
        <w:t>d</w:t>
      </w:r>
      <w:r w:rsidR="00E16FE7">
        <w:rPr>
          <w:rFonts w:ascii="Times New Roman" w:hAnsi="Times New Roman" w:cs="Times New Roman"/>
          <w:noProof/>
          <w:sz w:val="24"/>
          <w:szCs w:val="24"/>
        </w:rPr>
        <w:t>m</w:t>
      </w:r>
      <w:r w:rsidR="00E16FE7" w:rsidRPr="00E16FE7">
        <w:rPr>
          <w:rFonts w:ascii="Times New Roman" w:hAnsi="Times New Roman" w:cs="Times New Roman"/>
          <w:noProof/>
          <w:sz w:val="24"/>
          <w:szCs w:val="24"/>
        </w:rPr>
        <w:t>ah nazovite vatrogasce na broj 193 ili Centar 112</w:t>
      </w:r>
      <w:r w:rsidR="00E16FE7">
        <w:rPr>
          <w:rFonts w:ascii="Times New Roman" w:hAnsi="Times New Roman" w:cs="Times New Roman"/>
          <w:noProof/>
          <w:sz w:val="24"/>
          <w:szCs w:val="24"/>
        </w:rPr>
        <w:t xml:space="preserve">. </w:t>
      </w:r>
    </w:p>
    <w:p w14:paraId="64B63DF9" w14:textId="77777777" w:rsidR="00335A3C" w:rsidRDefault="00335A3C" w:rsidP="003D42A8">
      <w:pPr>
        <w:ind w:firstLine="720"/>
        <w:jc w:val="both"/>
        <w:rPr>
          <w:rFonts w:ascii="Times New Roman" w:hAnsi="Times New Roman" w:cs="Times New Roman"/>
          <w:noProof/>
          <w:sz w:val="24"/>
          <w:szCs w:val="24"/>
        </w:rPr>
      </w:pPr>
    </w:p>
    <w:p w14:paraId="753EBE4D" w14:textId="09C1A3D1" w:rsidR="00745650" w:rsidRPr="002F7B44" w:rsidRDefault="00DA218F" w:rsidP="003D42A8">
      <w:pPr>
        <w:ind w:firstLine="720"/>
        <w:jc w:val="both"/>
        <w:rPr>
          <w:noProof/>
        </w:rPr>
      </w:pPr>
      <w:r w:rsidRPr="00886D30">
        <w:rPr>
          <w:rFonts w:ascii="Times New Roman" w:hAnsi="Times New Roman" w:cs="Times New Roman"/>
          <w:noProof/>
          <w:sz w:val="24"/>
          <w:szCs w:val="24"/>
        </w:rPr>
        <w:t xml:space="preserve">Kontakt osoba: </w:t>
      </w:r>
      <w:r w:rsidR="003D42A8">
        <w:rPr>
          <w:rFonts w:ascii="Times New Roman" w:hAnsi="Times New Roman" w:cs="Times New Roman"/>
          <w:noProof/>
          <w:sz w:val="24"/>
          <w:szCs w:val="24"/>
        </w:rPr>
        <w:t>Nina Francetić</w:t>
      </w:r>
      <w:r w:rsidRPr="00886D30">
        <w:rPr>
          <w:rFonts w:ascii="Times New Roman" w:hAnsi="Times New Roman" w:cs="Times New Roman"/>
          <w:noProof/>
          <w:sz w:val="24"/>
          <w:szCs w:val="24"/>
        </w:rPr>
        <w:t xml:space="preserve">, </w:t>
      </w:r>
      <w:hyperlink r:id="rId7" w:history="1">
        <w:r w:rsidR="003D42A8" w:rsidRPr="002F0277">
          <w:rPr>
            <w:rStyle w:val="Hyperlink"/>
            <w:rFonts w:ascii="Times New Roman" w:hAnsi="Times New Roman" w:cs="Times New Roman"/>
            <w:noProof/>
            <w:sz w:val="24"/>
            <w:szCs w:val="24"/>
          </w:rPr>
          <w:t>nina.francetic@hvz.hr</w:t>
        </w:r>
      </w:hyperlink>
      <w:r w:rsidR="003D42A8">
        <w:rPr>
          <w:rFonts w:ascii="Times New Roman" w:hAnsi="Times New Roman" w:cs="Times New Roman"/>
          <w:noProof/>
          <w:sz w:val="24"/>
          <w:szCs w:val="24"/>
        </w:rPr>
        <w:t>, 091/112-0003.</w:t>
      </w:r>
    </w:p>
    <w:sectPr w:rsidR="00745650" w:rsidRPr="002F7B44" w:rsidSect="007C40AA">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3E44"/>
    <w:multiLevelType w:val="hybridMultilevel"/>
    <w:tmpl w:val="4F6082D0"/>
    <w:lvl w:ilvl="0" w:tplc="E97E2B10">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1DD7A90"/>
    <w:multiLevelType w:val="hybridMultilevel"/>
    <w:tmpl w:val="57082DCC"/>
    <w:lvl w:ilvl="0" w:tplc="457CF1EA">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E7773B5"/>
    <w:multiLevelType w:val="hybridMultilevel"/>
    <w:tmpl w:val="7D64EDF0"/>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2306530B"/>
    <w:multiLevelType w:val="hybridMultilevel"/>
    <w:tmpl w:val="36328C36"/>
    <w:lvl w:ilvl="0" w:tplc="13FE4360">
      <w:numFmt w:val="bullet"/>
      <w:lvlText w:val="-"/>
      <w:lvlJc w:val="left"/>
      <w:pPr>
        <w:ind w:left="720" w:hanging="360"/>
      </w:pPr>
      <w:rPr>
        <w:rFonts w:ascii="Calibri" w:eastAsiaTheme="minorHAnsi" w:hAnsi="Calibri" w:cstheme="minorBid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1EB3257"/>
    <w:multiLevelType w:val="hybridMultilevel"/>
    <w:tmpl w:val="B1EC413A"/>
    <w:lvl w:ilvl="0" w:tplc="76CCEDC8">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31F1294A"/>
    <w:multiLevelType w:val="hybridMultilevel"/>
    <w:tmpl w:val="577821C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3A4D6384"/>
    <w:multiLevelType w:val="hybridMultilevel"/>
    <w:tmpl w:val="A9D28AB2"/>
    <w:lvl w:ilvl="0" w:tplc="D6C4DF0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3140B0C"/>
    <w:multiLevelType w:val="hybridMultilevel"/>
    <w:tmpl w:val="8884C500"/>
    <w:lvl w:ilvl="0" w:tplc="6DCED89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A9A12B7"/>
    <w:multiLevelType w:val="hybridMultilevel"/>
    <w:tmpl w:val="C1B4CA10"/>
    <w:lvl w:ilvl="0" w:tplc="864A4628">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1"/>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75"/>
    <w:rsid w:val="000043A5"/>
    <w:rsid w:val="0004009E"/>
    <w:rsid w:val="00050413"/>
    <w:rsid w:val="00065DBC"/>
    <w:rsid w:val="00097581"/>
    <w:rsid w:val="000D611E"/>
    <w:rsid w:val="00104947"/>
    <w:rsid w:val="00112921"/>
    <w:rsid w:val="00117299"/>
    <w:rsid w:val="0016162E"/>
    <w:rsid w:val="001A65DD"/>
    <w:rsid w:val="001B7A1D"/>
    <w:rsid w:val="001D2F45"/>
    <w:rsid w:val="001D67CC"/>
    <w:rsid w:val="001E786B"/>
    <w:rsid w:val="002036A0"/>
    <w:rsid w:val="002133D1"/>
    <w:rsid w:val="0022182B"/>
    <w:rsid w:val="00224F01"/>
    <w:rsid w:val="00231CE3"/>
    <w:rsid w:val="00240A69"/>
    <w:rsid w:val="002560DA"/>
    <w:rsid w:val="00276BC6"/>
    <w:rsid w:val="002C714F"/>
    <w:rsid w:val="002F7B44"/>
    <w:rsid w:val="00335A3C"/>
    <w:rsid w:val="00355BBB"/>
    <w:rsid w:val="003730AF"/>
    <w:rsid w:val="003764BB"/>
    <w:rsid w:val="00396DD7"/>
    <w:rsid w:val="003B3889"/>
    <w:rsid w:val="003B6849"/>
    <w:rsid w:val="003C4F97"/>
    <w:rsid w:val="003D2198"/>
    <w:rsid w:val="003D42A8"/>
    <w:rsid w:val="003F4A3A"/>
    <w:rsid w:val="00402318"/>
    <w:rsid w:val="004418D2"/>
    <w:rsid w:val="00461D8E"/>
    <w:rsid w:val="004639C9"/>
    <w:rsid w:val="00466B7A"/>
    <w:rsid w:val="00492DE5"/>
    <w:rsid w:val="004E4EB7"/>
    <w:rsid w:val="005073AE"/>
    <w:rsid w:val="005276F8"/>
    <w:rsid w:val="00530713"/>
    <w:rsid w:val="00534582"/>
    <w:rsid w:val="00541599"/>
    <w:rsid w:val="005B3D6B"/>
    <w:rsid w:val="005E39AD"/>
    <w:rsid w:val="006358D0"/>
    <w:rsid w:val="00675176"/>
    <w:rsid w:val="006A0614"/>
    <w:rsid w:val="006B7A85"/>
    <w:rsid w:val="006C1C5A"/>
    <w:rsid w:val="006C59C8"/>
    <w:rsid w:val="006D2495"/>
    <w:rsid w:val="00701313"/>
    <w:rsid w:val="00714747"/>
    <w:rsid w:val="00745650"/>
    <w:rsid w:val="0075193B"/>
    <w:rsid w:val="007809E2"/>
    <w:rsid w:val="007C21B7"/>
    <w:rsid w:val="007C2378"/>
    <w:rsid w:val="007C40AA"/>
    <w:rsid w:val="007F6F4E"/>
    <w:rsid w:val="00886D30"/>
    <w:rsid w:val="008C135F"/>
    <w:rsid w:val="008D41F1"/>
    <w:rsid w:val="008D7E3C"/>
    <w:rsid w:val="00906EF7"/>
    <w:rsid w:val="009104A0"/>
    <w:rsid w:val="009640F6"/>
    <w:rsid w:val="00970845"/>
    <w:rsid w:val="009753E8"/>
    <w:rsid w:val="009800C4"/>
    <w:rsid w:val="009940BD"/>
    <w:rsid w:val="009B23DD"/>
    <w:rsid w:val="009C50DF"/>
    <w:rsid w:val="009C59FD"/>
    <w:rsid w:val="009D6DF3"/>
    <w:rsid w:val="009F7471"/>
    <w:rsid w:val="00A0130D"/>
    <w:rsid w:val="00A22BFA"/>
    <w:rsid w:val="00A30D62"/>
    <w:rsid w:val="00A3556A"/>
    <w:rsid w:val="00A478E9"/>
    <w:rsid w:val="00A633ED"/>
    <w:rsid w:val="00AC7323"/>
    <w:rsid w:val="00AE5F43"/>
    <w:rsid w:val="00AF78BC"/>
    <w:rsid w:val="00B03084"/>
    <w:rsid w:val="00B223A8"/>
    <w:rsid w:val="00B458EE"/>
    <w:rsid w:val="00B62DCA"/>
    <w:rsid w:val="00B73675"/>
    <w:rsid w:val="00B85CD3"/>
    <w:rsid w:val="00B943CC"/>
    <w:rsid w:val="00BA7E00"/>
    <w:rsid w:val="00BC2897"/>
    <w:rsid w:val="00BC2D94"/>
    <w:rsid w:val="00BC5A4A"/>
    <w:rsid w:val="00BD6916"/>
    <w:rsid w:val="00C02BFD"/>
    <w:rsid w:val="00C37EAC"/>
    <w:rsid w:val="00C4048A"/>
    <w:rsid w:val="00C638E9"/>
    <w:rsid w:val="00C672A0"/>
    <w:rsid w:val="00C811EF"/>
    <w:rsid w:val="00C82F94"/>
    <w:rsid w:val="00C921FF"/>
    <w:rsid w:val="00CD6BB4"/>
    <w:rsid w:val="00CE71FC"/>
    <w:rsid w:val="00D37BBF"/>
    <w:rsid w:val="00D4015E"/>
    <w:rsid w:val="00D4743A"/>
    <w:rsid w:val="00D61480"/>
    <w:rsid w:val="00D63023"/>
    <w:rsid w:val="00D7217D"/>
    <w:rsid w:val="00D811E3"/>
    <w:rsid w:val="00DA218F"/>
    <w:rsid w:val="00DA3089"/>
    <w:rsid w:val="00DA3DB9"/>
    <w:rsid w:val="00DE3347"/>
    <w:rsid w:val="00DF0D7A"/>
    <w:rsid w:val="00E16FE7"/>
    <w:rsid w:val="00E4658E"/>
    <w:rsid w:val="00E55924"/>
    <w:rsid w:val="00E71B72"/>
    <w:rsid w:val="00E9622E"/>
    <w:rsid w:val="00E96ED6"/>
    <w:rsid w:val="00EC05CD"/>
    <w:rsid w:val="00EC0BBA"/>
    <w:rsid w:val="00EC399E"/>
    <w:rsid w:val="00EE3797"/>
    <w:rsid w:val="00F37C73"/>
    <w:rsid w:val="00F83A74"/>
    <w:rsid w:val="00FA2B83"/>
    <w:rsid w:val="00FC13A2"/>
    <w:rsid w:val="00FD2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C0C1"/>
  <w15:chartTrackingRefBased/>
  <w15:docId w15:val="{D2AB59E5-50E3-4FBD-BE15-F4B36546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7B44"/>
    <w:pPr>
      <w:spacing w:before="100" w:beforeAutospacing="1" w:after="100" w:afterAutospacing="1" w:line="240" w:lineRule="auto"/>
      <w:outlineLvl w:val="0"/>
    </w:pPr>
    <w:rPr>
      <w:rFonts w:ascii="Times New Roman" w:eastAsia="Times New Roman" w:hAnsi="Times New Roman" w:cs="Times New Roman"/>
      <w:b/>
      <w:bCs/>
      <w:kern w:val="36"/>
      <w:sz w:val="48"/>
      <w:szCs w:val="48"/>
      <w:lang w:val="hr-HR" w:eastAsia="hr-HR"/>
    </w:rPr>
  </w:style>
  <w:style w:type="paragraph" w:styleId="Heading3">
    <w:name w:val="heading 3"/>
    <w:basedOn w:val="Normal"/>
    <w:next w:val="Normal"/>
    <w:link w:val="Heading3Char"/>
    <w:uiPriority w:val="9"/>
    <w:semiHidden/>
    <w:unhideWhenUsed/>
    <w:qFormat/>
    <w:rsid w:val="002F7B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11E"/>
    <w:pPr>
      <w:ind w:left="720"/>
      <w:contextualSpacing/>
    </w:pPr>
  </w:style>
  <w:style w:type="paragraph" w:styleId="BalloonText">
    <w:name w:val="Balloon Text"/>
    <w:basedOn w:val="Normal"/>
    <w:link w:val="BalloonTextChar"/>
    <w:uiPriority w:val="99"/>
    <w:semiHidden/>
    <w:unhideWhenUsed/>
    <w:rsid w:val="009C5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0DF"/>
    <w:rPr>
      <w:rFonts w:ascii="Segoe UI" w:hAnsi="Segoe UI" w:cs="Segoe UI"/>
      <w:sz w:val="18"/>
      <w:szCs w:val="18"/>
    </w:rPr>
  </w:style>
  <w:style w:type="paragraph" w:styleId="BodyText">
    <w:name w:val="Body Text"/>
    <w:basedOn w:val="Normal"/>
    <w:link w:val="BodyTextChar"/>
    <w:rsid w:val="00DA218F"/>
    <w:pPr>
      <w:spacing w:after="0" w:line="240" w:lineRule="auto"/>
      <w:jc w:val="both"/>
    </w:pPr>
    <w:rPr>
      <w:rFonts w:ascii="Times New Roman" w:eastAsia="Times New Roman" w:hAnsi="Times New Roman" w:cs="Times New Roman"/>
      <w:sz w:val="24"/>
      <w:szCs w:val="24"/>
      <w:lang w:val="hr-HR"/>
    </w:rPr>
  </w:style>
  <w:style w:type="character" w:customStyle="1" w:styleId="BodyTextChar">
    <w:name w:val="Body Text Char"/>
    <w:basedOn w:val="DefaultParagraphFont"/>
    <w:link w:val="BodyText"/>
    <w:rsid w:val="00DA218F"/>
    <w:rPr>
      <w:rFonts w:ascii="Times New Roman" w:eastAsia="Times New Roman" w:hAnsi="Times New Roman" w:cs="Times New Roman"/>
      <w:sz w:val="24"/>
      <w:szCs w:val="24"/>
      <w:lang w:val="hr-HR"/>
    </w:rPr>
  </w:style>
  <w:style w:type="character" w:styleId="Hyperlink">
    <w:name w:val="Hyperlink"/>
    <w:rsid w:val="00DA218F"/>
    <w:rPr>
      <w:color w:val="0000FF"/>
      <w:u w:val="single"/>
    </w:rPr>
  </w:style>
  <w:style w:type="character" w:customStyle="1" w:styleId="Heading1Char">
    <w:name w:val="Heading 1 Char"/>
    <w:basedOn w:val="DefaultParagraphFont"/>
    <w:link w:val="Heading1"/>
    <w:uiPriority w:val="9"/>
    <w:rsid w:val="002F7B44"/>
    <w:rPr>
      <w:rFonts w:ascii="Times New Roman" w:eastAsia="Times New Roman" w:hAnsi="Times New Roman" w:cs="Times New Roman"/>
      <w:b/>
      <w:bCs/>
      <w:kern w:val="36"/>
      <w:sz w:val="48"/>
      <w:szCs w:val="48"/>
      <w:lang w:val="hr-HR" w:eastAsia="hr-HR"/>
    </w:rPr>
  </w:style>
  <w:style w:type="character" w:customStyle="1" w:styleId="Heading3Char">
    <w:name w:val="Heading 3 Char"/>
    <w:basedOn w:val="DefaultParagraphFont"/>
    <w:link w:val="Heading3"/>
    <w:uiPriority w:val="9"/>
    <w:semiHidden/>
    <w:rsid w:val="002F7B44"/>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2F7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38575">
      <w:bodyDiv w:val="1"/>
      <w:marLeft w:val="0"/>
      <w:marRight w:val="0"/>
      <w:marTop w:val="0"/>
      <w:marBottom w:val="0"/>
      <w:divBdr>
        <w:top w:val="none" w:sz="0" w:space="0" w:color="auto"/>
        <w:left w:val="none" w:sz="0" w:space="0" w:color="auto"/>
        <w:bottom w:val="none" w:sz="0" w:space="0" w:color="auto"/>
        <w:right w:val="none" w:sz="0" w:space="0" w:color="auto"/>
      </w:divBdr>
    </w:div>
    <w:div w:id="118791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ina.francetic@hv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258AC-5C1C-405C-A5FB-4521C8E7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Krševan Dovranić</dc:creator>
  <cp:keywords/>
  <dc:description/>
  <cp:lastModifiedBy>nfrancetic@HVZURED.local</cp:lastModifiedBy>
  <cp:revision>106</cp:revision>
  <cp:lastPrinted>2022-02-07T08:33:00Z</cp:lastPrinted>
  <dcterms:created xsi:type="dcterms:W3CDTF">2020-06-02T09:02:00Z</dcterms:created>
  <dcterms:modified xsi:type="dcterms:W3CDTF">2022-02-08T11:52:00Z</dcterms:modified>
</cp:coreProperties>
</file>